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4" type="tile"/>
    </v:background>
  </w:background>
  <w:body>
    <w:p w:rsidR="002D0F2E" w:rsidRDefault="002D0F2E" w:rsidP="004C5127">
      <w:pPr>
        <w:pStyle w:val="z-TopofForm"/>
      </w:pPr>
      <w:r>
        <w:t>Top of Form</w:t>
      </w:r>
    </w:p>
    <w:p w:rsidR="002D0F2E" w:rsidRDefault="002D0F2E" w:rsidP="004C5127">
      <w:pPr>
        <w:pStyle w:val="Heading2"/>
        <w:spacing w:before="0" w:beforeAutospacing="0" w:after="0" w:afterAutospacing="0"/>
        <w:jc w:val="center"/>
        <w:divId w:val="137693774"/>
        <w:rPr>
          <w:rFonts w:eastAsia="Times New Roman"/>
        </w:rPr>
      </w:pPr>
      <w:r>
        <w:rPr>
          <w:rFonts w:eastAsia="Times New Roman"/>
        </w:rPr>
        <w:t>Manitoba Amateur Repeater Coordination Council</w:t>
      </w:r>
    </w:p>
    <w:p w:rsidR="004C5127" w:rsidRDefault="002D0F2E" w:rsidP="004C5127">
      <w:pPr>
        <w:pStyle w:val="Heading2"/>
        <w:spacing w:before="0" w:beforeAutospacing="0" w:after="0" w:afterAutospacing="0"/>
        <w:jc w:val="center"/>
        <w:divId w:val="137693774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0E6DACA6" wp14:editId="20850F7C">
            <wp:simplePos x="0" y="0"/>
            <wp:positionH relativeFrom="column">
              <wp:posOffset>5537200</wp:posOffset>
            </wp:positionH>
            <wp:positionV relativeFrom="paragraph">
              <wp:posOffset>29210</wp:posOffset>
            </wp:positionV>
            <wp:extent cx="1143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hrough>
            <wp:docPr id="2" name="Picture 2" descr="C:\Users\Derek\Documents\Web\Marcc\Graphics\rac-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rek\Documents\Web\Marcc\Graphics\rac-logo-2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61312" behindDoc="1" locked="0" layoutInCell="1" allowOverlap="1" wp14:anchorId="73932D76" wp14:editId="7043F0FD">
            <wp:simplePos x="0" y="0"/>
            <wp:positionH relativeFrom="column">
              <wp:posOffset>-114300</wp:posOffset>
            </wp:positionH>
            <wp:positionV relativeFrom="paragraph">
              <wp:posOffset>29210</wp:posOffset>
            </wp:positionV>
            <wp:extent cx="1435100" cy="711200"/>
            <wp:effectExtent l="0" t="0" r="0" b="0"/>
            <wp:wrapTight wrapText="bothSides">
              <wp:wrapPolygon edited="0">
                <wp:start x="0" y="0"/>
                <wp:lineTo x="0" y="20829"/>
                <wp:lineTo x="21218" y="20829"/>
                <wp:lineTo x="21218" y="0"/>
                <wp:lineTo x="0" y="0"/>
              </wp:wrapPolygon>
            </wp:wrapTight>
            <wp:docPr id="3" name="Picture 3" descr="BC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 Fla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F2E">
        <w:rPr>
          <w:rFonts w:eastAsia="Times New Roman"/>
        </w:rPr>
        <w:t>Coordination Request for a Fixed</w:t>
      </w:r>
    </w:p>
    <w:p w:rsidR="002D0F2E" w:rsidRDefault="002D0F2E" w:rsidP="004C5127">
      <w:pPr>
        <w:pStyle w:val="Heading2"/>
        <w:spacing w:before="0" w:beforeAutospacing="0" w:after="0" w:afterAutospacing="0"/>
        <w:jc w:val="center"/>
        <w:divId w:val="137693774"/>
        <w:rPr>
          <w:rFonts w:eastAsia="Times New Roman"/>
        </w:rPr>
      </w:pPr>
      <w:r w:rsidRPr="002D0F2E">
        <w:rPr>
          <w:rFonts w:eastAsia="Times New Roman"/>
        </w:rPr>
        <w:t>Frequency Facility</w:t>
      </w:r>
    </w:p>
    <w:p w:rsidR="004C5127" w:rsidRDefault="004C5127" w:rsidP="002D0F2E">
      <w:pPr>
        <w:pStyle w:val="Heading2"/>
        <w:divId w:val="137693774"/>
        <w:rPr>
          <w:rFonts w:eastAsia="Times New Roman"/>
        </w:rPr>
      </w:pPr>
      <w:bookmarkStart w:id="0" w:name="_GoBack"/>
      <w:bookmarkEnd w:id="0"/>
    </w:p>
    <w:p w:rsidR="004C5127" w:rsidRPr="004C5127" w:rsidRDefault="004C5127" w:rsidP="002D0F2E">
      <w:pPr>
        <w:pStyle w:val="Heading2"/>
        <w:divId w:val="137693774"/>
        <w:rPr>
          <w:rFonts w:eastAsia="Times New Roman"/>
          <w:sz w:val="28"/>
          <w:szCs w:val="28"/>
        </w:rPr>
      </w:pPr>
      <w:r w:rsidRPr="004C5127">
        <w:rPr>
          <w:rFonts w:eastAsia="Times New Roman"/>
          <w:sz w:val="28"/>
          <w:szCs w:val="28"/>
        </w:rPr>
        <w:t>Type</w:t>
      </w:r>
    </w:p>
    <w:p w:rsidR="002D0F2E" w:rsidRDefault="002D0F2E">
      <w:pPr>
        <w:spacing w:before="100" w:beforeAutospacing="1" w:after="100" w:afterAutospacing="1"/>
        <w:divId w:val="137693774"/>
      </w:pPr>
      <w: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90" type="#_x0000_t75" style="width:20pt;height:18pt" o:ole="">
            <v:imagedata r:id="rId9" o:title=""/>
          </v:shape>
          <w:control r:id="rId10" w:name="DefaultOcxName" w:shapeid="_x0000_i1390"/>
        </w:object>
      </w:r>
      <w:r>
        <w:t>Coordination of a new or proposed repeater</w:t>
      </w:r>
      <w:r>
        <w:br/>
      </w:r>
      <w:r>
        <w:object w:dxaOrig="405" w:dyaOrig="360">
          <v:shape id="_x0000_i1389" type="#_x0000_t75" style="width:20pt;height:18pt" o:ole="">
            <v:imagedata r:id="rId11" o:title=""/>
          </v:shape>
          <w:control r:id="rId12" w:name="DefaultOcxName1" w:shapeid="_x0000_i1389"/>
        </w:object>
      </w:r>
      <w:r>
        <w:t>No longer in service - delete.</w:t>
      </w:r>
      <w:r>
        <w:br/>
      </w:r>
      <w:r>
        <w:object w:dxaOrig="405" w:dyaOrig="360">
          <v:shape id="_x0000_i1096" type="#_x0000_t75" style="width:20pt;height:18pt" o:ole="">
            <v:imagedata r:id="rId11" o:title=""/>
          </v:shape>
          <w:control r:id="rId13" w:name="DefaultOcxName2" w:shapeid="_x0000_i1096"/>
        </w:object>
      </w:r>
      <w:r>
        <w:t>Update information for an existing repeater</w:t>
      </w:r>
      <w:r>
        <w:br/>
      </w:r>
      <w:r>
        <w:object w:dxaOrig="405" w:dyaOrig="360">
          <v:shape id="_x0000_i1099" type="#_x0000_t75" style="width:20pt;height:18pt" o:ole="">
            <v:imagedata r:id="rId11" o:title=""/>
          </v:shape>
          <w:control r:id="rId14" w:name="DefaultOcxName3" w:shapeid="_x0000_i1099"/>
        </w:object>
      </w:r>
      <w:proofErr w:type="gramStart"/>
      <w:r>
        <w:t>Other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4C5127" w:rsidRPr="004C5127" w:rsidRDefault="004C5127" w:rsidP="004C5127">
      <w:pPr>
        <w:spacing w:before="100" w:beforeAutospacing="1" w:after="100" w:afterAutospacing="1"/>
        <w:divId w:val="137693774"/>
        <w:rPr>
          <w:u w:val="single"/>
        </w:rPr>
      </w:pPr>
      <w:r>
        <w:t xml:space="preserve">Repeater </w:t>
      </w:r>
      <w:proofErr w:type="gramStart"/>
      <w:r>
        <w:t>Sponsor 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Repeater callsign: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5127" w:rsidRPr="004C5127" w:rsidRDefault="004C5127" w:rsidP="004C5127">
      <w:pPr>
        <w:spacing w:before="100" w:beforeAutospacing="1" w:after="100" w:afterAutospacing="1"/>
        <w:divId w:val="137693774"/>
        <w:rPr>
          <w:u w:val="single"/>
        </w:rPr>
      </w:pPr>
      <w:r>
        <w:t xml:space="preserve">Overall coverage area: </w:t>
      </w:r>
      <w:r>
        <w:rPr>
          <w:u w:val="single"/>
        </w:rPr>
        <w:tab/>
      </w:r>
      <w:r>
        <w:t xml:space="preserve"> </w:t>
      </w:r>
      <w:proofErr w:type="spellStart"/>
      <w:r>
        <w:t>Mi</w:t>
      </w:r>
      <w:proofErr w:type="spellEnd"/>
      <w:r>
        <w:t>/Km</w:t>
      </w:r>
      <w:r>
        <w:tab/>
        <w:t xml:space="preserve">city/town served: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0F2E" w:rsidRDefault="002D0F2E">
      <w:pPr>
        <w:jc w:val="center"/>
        <w:divId w:val="137693774"/>
        <w:rPr>
          <w:rFonts w:eastAsia="Times New Roman"/>
        </w:rPr>
      </w:pPr>
      <w:r>
        <w:rPr>
          <w:rFonts w:eastAsia="Times New Roman"/>
        </w:rPr>
        <w:pict>
          <v:rect id="_x0000_i1036" style="width:0;height:1.5pt" o:hralign="center" o:hrstd="t" o:hr="t" fillcolor="#a0a0a0" stroked="f"/>
        </w:pict>
      </w:r>
    </w:p>
    <w:p w:rsidR="002D0F2E" w:rsidRDefault="002D0F2E">
      <w:pPr>
        <w:pStyle w:val="Heading3"/>
        <w:divId w:val="137693774"/>
        <w:rPr>
          <w:rFonts w:eastAsia="Times New Roman"/>
        </w:rPr>
      </w:pPr>
      <w:r>
        <w:rPr>
          <w:rFonts w:eastAsia="Times New Roman"/>
        </w:rPr>
        <w:t>Technical Data</w:t>
      </w:r>
    </w:p>
    <w:p w:rsidR="004C5127" w:rsidRPr="004C5127" w:rsidRDefault="002D0F2E">
      <w:pPr>
        <w:spacing w:before="100" w:beforeAutospacing="1" w:after="100" w:afterAutospacing="1"/>
        <w:divId w:val="137693774"/>
        <w:rPr>
          <w:u w:val="single"/>
        </w:rPr>
      </w:pPr>
      <w:proofErr w:type="gramStart"/>
      <w:r>
        <w:t>Repeater transmit</w:t>
      </w:r>
      <w:proofErr w:type="gramEnd"/>
      <w:r>
        <w:t xml:space="preserve"> frequency:</w:t>
      </w:r>
      <w:r w:rsidR="004C5127">
        <w:rPr>
          <w:u w:val="single"/>
        </w:rPr>
        <w:tab/>
      </w:r>
      <w:r w:rsidR="004C5127">
        <w:rPr>
          <w:u w:val="single"/>
        </w:rPr>
        <w:tab/>
      </w:r>
      <w:r w:rsidR="004C5127">
        <w:rPr>
          <w:u w:val="single"/>
        </w:rPr>
        <w:tab/>
      </w:r>
      <w:r>
        <w:t>    Repeater receive frequency:</w:t>
      </w:r>
      <w:r w:rsidR="004C5127">
        <w:t xml:space="preserve"> </w:t>
      </w:r>
      <w:r w:rsidR="004C5127">
        <w:rPr>
          <w:u w:val="single"/>
        </w:rPr>
        <w:tab/>
      </w:r>
      <w:r w:rsidR="004C5127">
        <w:rPr>
          <w:u w:val="single"/>
        </w:rPr>
        <w:tab/>
      </w:r>
      <w:r w:rsidR="004C5127">
        <w:rPr>
          <w:u w:val="single"/>
        </w:rPr>
        <w:tab/>
      </w:r>
    </w:p>
    <w:p w:rsidR="004C5127" w:rsidRPr="004C5127" w:rsidRDefault="004C5127">
      <w:pPr>
        <w:spacing w:before="100" w:beforeAutospacing="1" w:after="100" w:afterAutospacing="1"/>
        <w:divId w:val="137693774"/>
        <w:rPr>
          <w:u w:val="single"/>
        </w:rPr>
      </w:pPr>
      <w:r>
        <w:t xml:space="preserve"> </w:t>
      </w:r>
      <w:r w:rsidR="002D0F2E">
        <w:t>Purpose of facility</w:t>
      </w:r>
      <w:proofErr w:type="gramStart"/>
      <w:r w:rsidR="002D0F2E">
        <w:t>:</w:t>
      </w:r>
      <w:proofErr w:type="gramEnd"/>
      <w:r w:rsidR="002D0F2E">
        <w:br/>
      </w:r>
      <w:r w:rsidR="002D0F2E">
        <w:object w:dxaOrig="405" w:dyaOrig="360">
          <v:shape id="_x0000_i1393" type="#_x0000_t75" style="width:20pt;height:18pt" o:ole="">
            <v:imagedata r:id="rId9" o:title=""/>
          </v:shape>
          <w:control r:id="rId15" w:name="DefaultOcxName11" w:shapeid="_x0000_i1393"/>
        </w:object>
      </w:r>
      <w:r w:rsidR="002D0F2E">
        <w:t xml:space="preserve">Voice repeater   </w:t>
      </w:r>
      <w:r w:rsidR="002D0F2E">
        <w:object w:dxaOrig="405" w:dyaOrig="360">
          <v:shape id="_x0000_i1127" type="#_x0000_t75" style="width:20pt;height:18pt" o:ole="">
            <v:imagedata r:id="rId11" o:title=""/>
          </v:shape>
          <w:control r:id="rId16" w:name="DefaultOcxName12" w:shapeid="_x0000_i1127"/>
        </w:object>
      </w:r>
      <w:r w:rsidR="002D0F2E">
        <w:t xml:space="preserve">Packet node   </w:t>
      </w:r>
      <w:r w:rsidR="002D0F2E">
        <w:object w:dxaOrig="405" w:dyaOrig="360">
          <v:shape id="_x0000_i1130" type="#_x0000_t75" style="width:20pt;height:18pt" o:ole="">
            <v:imagedata r:id="rId11" o:title=""/>
          </v:shape>
          <w:control r:id="rId17" w:name="DefaultOcxName13" w:shapeid="_x0000_i1130"/>
        </w:object>
      </w:r>
      <w:r w:rsidR="002D0F2E">
        <w:t xml:space="preserve">Link   </w:t>
      </w:r>
      <w:r w:rsidR="002D0F2E">
        <w:object w:dxaOrig="405" w:dyaOrig="360">
          <v:shape id="_x0000_i1295" type="#_x0000_t75" style="width:20pt;height:18pt" o:ole="">
            <v:imagedata r:id="rId11" o:title=""/>
          </v:shape>
          <w:control r:id="rId18" w:name="DefaultOcxName14" w:shapeid="_x0000_i1295"/>
        </w:object>
      </w:r>
      <w:r w:rsidR="002D0F2E">
        <w:t>Other: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5127" w:rsidRDefault="004C5127">
      <w:pPr>
        <w:spacing w:before="100" w:beforeAutospacing="1" w:after="100" w:afterAutospacing="1"/>
        <w:divId w:val="137693774"/>
      </w:pPr>
      <w:r>
        <w:t xml:space="preserve"> </w:t>
      </w:r>
      <w:r w:rsidR="002D0F2E">
        <w:object w:dxaOrig="405" w:dyaOrig="360">
          <v:shape id="_x0000_i1139" type="#_x0000_t75" style="width:20pt;height:18pt" o:ole="">
            <v:imagedata r:id="rId9" o:title=""/>
          </v:shape>
          <w:control r:id="rId19" w:name="DefaultOcxName16" w:shapeid="_x0000_i1139"/>
        </w:object>
      </w:r>
      <w:r w:rsidR="002D0F2E">
        <w:t xml:space="preserve">Open repeater or   </w:t>
      </w:r>
      <w:r w:rsidR="002D0F2E">
        <w:object w:dxaOrig="405" w:dyaOrig="360">
          <v:shape id="_x0000_i1142" type="#_x0000_t75" style="width:20pt;height:18pt" o:ole="">
            <v:imagedata r:id="rId11" o:title=""/>
          </v:shape>
          <w:control r:id="rId20" w:name="DefaultOcxName17" w:shapeid="_x0000_i1142"/>
        </w:object>
      </w:r>
      <w:r w:rsidR="002D0F2E">
        <w:t>Closed/Private repeater</w:t>
      </w:r>
    </w:p>
    <w:p w:rsidR="004C5127" w:rsidRDefault="002D0F2E">
      <w:pPr>
        <w:spacing w:before="100" w:beforeAutospacing="1" w:after="100" w:afterAutospacing="1"/>
        <w:divId w:val="137693774"/>
      </w:pPr>
      <w:r>
        <w:t>Transmitter output power:</w:t>
      </w:r>
      <w:r w:rsidR="004C5127">
        <w:t xml:space="preserve"> </w:t>
      </w:r>
      <w:r w:rsidR="004C5127">
        <w:rPr>
          <w:u w:val="single"/>
        </w:rPr>
        <w:tab/>
      </w:r>
      <w:r w:rsidR="004C5127">
        <w:rPr>
          <w:u w:val="single"/>
        </w:rPr>
        <w:tab/>
      </w:r>
      <w:r w:rsidR="004C5127">
        <w:rPr>
          <w:u w:val="single"/>
        </w:rPr>
        <w:tab/>
      </w:r>
      <w:r>
        <w:t>Watts</w:t>
      </w:r>
    </w:p>
    <w:p w:rsidR="004C5127" w:rsidRPr="004C5127" w:rsidRDefault="002D0F2E">
      <w:pPr>
        <w:spacing w:before="100" w:beforeAutospacing="1" w:after="100" w:afterAutospacing="1"/>
        <w:divId w:val="137693774"/>
      </w:pPr>
      <w:r>
        <w:t>Antenna type:</w:t>
      </w:r>
      <w:r w:rsidR="004C5127">
        <w:t xml:space="preserve"> </w:t>
      </w:r>
      <w:r w:rsidR="004C5127">
        <w:rPr>
          <w:u w:val="single"/>
        </w:rPr>
        <w:tab/>
      </w:r>
      <w:r w:rsidR="004C5127">
        <w:rPr>
          <w:u w:val="single"/>
        </w:rPr>
        <w:tab/>
      </w:r>
      <w:r w:rsidR="004C5127">
        <w:rPr>
          <w:u w:val="single"/>
        </w:rPr>
        <w:tab/>
      </w:r>
      <w:r w:rsidR="004C5127">
        <w:rPr>
          <w:u w:val="single"/>
        </w:rPr>
        <w:tab/>
      </w:r>
      <w:r w:rsidR="004C5127">
        <w:rPr>
          <w:u w:val="single"/>
        </w:rPr>
        <w:tab/>
      </w:r>
      <w:r w:rsidR="004C5127">
        <w:rPr>
          <w:u w:val="single"/>
        </w:rPr>
        <w:tab/>
      </w:r>
      <w:r>
        <w:t>   Gain</w:t>
      </w:r>
      <w:r w:rsidR="004C5127">
        <w:t xml:space="preserve">: </w:t>
      </w:r>
      <w:r w:rsidR="004C5127">
        <w:rPr>
          <w:u w:val="single"/>
        </w:rPr>
        <w:tab/>
      </w:r>
      <w:r w:rsidR="004C5127">
        <w:rPr>
          <w:u w:val="single"/>
        </w:rPr>
        <w:tab/>
      </w:r>
      <w:r w:rsidR="004C5127">
        <w:t xml:space="preserve"> </w:t>
      </w:r>
      <w:proofErr w:type="spellStart"/>
      <w:r w:rsidR="004C5127">
        <w:t>db</w:t>
      </w:r>
      <w:proofErr w:type="spellEnd"/>
    </w:p>
    <w:p w:rsidR="004C5127" w:rsidRDefault="002D0F2E">
      <w:pPr>
        <w:spacing w:before="100" w:beforeAutospacing="1" w:after="100" w:afterAutospacing="1"/>
        <w:divId w:val="137693774"/>
      </w:pPr>
      <w:r>
        <w:br/>
      </w:r>
      <w:r>
        <w:rPr>
          <w:b/>
          <w:bCs/>
        </w:rPr>
        <w:t>Access method:</w:t>
      </w:r>
      <w:r>
        <w:br/>
      </w:r>
      <w:r>
        <w:object w:dxaOrig="405" w:dyaOrig="360">
          <v:shape id="_x0000_i1154" type="#_x0000_t75" style="width:20pt;height:18pt" o:ole="">
            <v:imagedata r:id="rId9" o:title=""/>
          </v:shape>
          <w:control r:id="rId21" w:name="DefaultOcxName21" w:shapeid="_x0000_i1154"/>
        </w:object>
      </w:r>
      <w:r>
        <w:t xml:space="preserve">Carrier    </w:t>
      </w:r>
      <w:r>
        <w:object w:dxaOrig="405" w:dyaOrig="360">
          <v:shape id="_x0000_i1157" type="#_x0000_t75" style="width:20pt;height:18pt" o:ole="">
            <v:imagedata r:id="rId11" o:title=""/>
          </v:shape>
          <w:control r:id="rId22" w:name="DefaultOcxName22" w:shapeid="_x0000_i1157"/>
        </w:object>
      </w:r>
      <w:r>
        <w:t>Sub-audible tone</w:t>
      </w:r>
      <w:r w:rsidR="004C5127">
        <w:t xml:space="preserve"> TX: </w:t>
      </w:r>
      <w:r w:rsidR="004C5127">
        <w:rPr>
          <w:u w:val="single"/>
        </w:rPr>
        <w:tab/>
      </w:r>
      <w:r w:rsidR="004C5127">
        <w:rPr>
          <w:u w:val="single"/>
        </w:rPr>
        <w:tab/>
      </w:r>
      <w:r w:rsidR="004C5127">
        <w:t xml:space="preserve"> Hz. RX: </w:t>
      </w:r>
      <w:r w:rsidR="004C5127">
        <w:rPr>
          <w:u w:val="single"/>
        </w:rPr>
        <w:tab/>
      </w:r>
      <w:r w:rsidR="004C5127">
        <w:rPr>
          <w:u w:val="single"/>
        </w:rPr>
        <w:tab/>
      </w:r>
      <w:r w:rsidR="004C5127">
        <w:t xml:space="preserve"> Hz</w:t>
      </w:r>
      <w:proofErr w:type="gramStart"/>
      <w:r w:rsidR="004C5127">
        <w:t>.</w:t>
      </w:r>
      <w:r>
        <w:t xml:space="preserve">    </w:t>
      </w:r>
      <w:proofErr w:type="gramEnd"/>
      <w:r>
        <w:object w:dxaOrig="405" w:dyaOrig="360">
          <v:shape id="_x0000_i1163" type="#_x0000_t75" style="width:20pt;height:18pt" o:ole="">
            <v:imagedata r:id="rId11" o:title=""/>
          </v:shape>
          <w:control r:id="rId23" w:name="DefaultOcxName24" w:shapeid="_x0000_i1163"/>
        </w:object>
      </w:r>
      <w:r>
        <w:t>Touchtone:</w:t>
      </w:r>
      <w:r w:rsidR="004C5127">
        <w:t xml:space="preserve"> </w:t>
      </w:r>
      <w:r w:rsidR="004C5127">
        <w:rPr>
          <w:u w:val="single"/>
        </w:rPr>
        <w:tab/>
      </w:r>
      <w:r w:rsidR="004C5127">
        <w:rPr>
          <w:u w:val="single"/>
        </w:rPr>
        <w:tab/>
      </w:r>
    </w:p>
    <w:p w:rsidR="004C5127" w:rsidRPr="004C5127" w:rsidRDefault="002D0F2E">
      <w:pPr>
        <w:spacing w:before="100" w:beforeAutospacing="1" w:after="100" w:afterAutospacing="1"/>
        <w:divId w:val="137693774"/>
      </w:pPr>
      <w:r>
        <w:br/>
      </w:r>
      <w:r>
        <w:rPr>
          <w:b/>
          <w:bCs/>
        </w:rPr>
        <w:t>Features</w:t>
      </w:r>
      <w:r>
        <w:t>:</w:t>
      </w:r>
      <w:r w:rsidR="004C5127">
        <w:tab/>
      </w:r>
      <w:r>
        <w:t xml:space="preserve"> </w:t>
      </w:r>
      <w:r>
        <w:object w:dxaOrig="405" w:dyaOrig="360">
          <v:shape id="_x0000_i1169" type="#_x0000_t75" style="width:20pt;height:18pt" o:ole="">
            <v:imagedata r:id="rId24" o:title=""/>
          </v:shape>
          <w:control r:id="rId25" w:name="DefaultOcxName26" w:shapeid="_x0000_i1169"/>
        </w:object>
      </w:r>
      <w:r>
        <w:t xml:space="preserve">Open </w:t>
      </w:r>
      <w:proofErr w:type="spellStart"/>
      <w:r>
        <w:t>Autopatch</w:t>
      </w:r>
      <w:proofErr w:type="spellEnd"/>
      <w:r>
        <w:t xml:space="preserve">    </w:t>
      </w:r>
      <w:r>
        <w:object w:dxaOrig="405" w:dyaOrig="360">
          <v:shape id="_x0000_i1172" type="#_x0000_t75" style="width:20pt;height:18pt" o:ole="">
            <v:imagedata r:id="rId24" o:title=""/>
          </v:shape>
          <w:control r:id="rId26" w:name="DefaultOcxName27" w:shapeid="_x0000_i1172"/>
        </w:object>
      </w:r>
      <w:r>
        <w:t xml:space="preserve">Closed </w:t>
      </w:r>
      <w:proofErr w:type="spellStart"/>
      <w:r>
        <w:t>Autopatch</w:t>
      </w:r>
      <w:proofErr w:type="spellEnd"/>
      <w:r>
        <w:t xml:space="preserve">    </w:t>
      </w:r>
      <w:r>
        <w:object w:dxaOrig="405" w:dyaOrig="360">
          <v:shape id="_x0000_i1175" type="#_x0000_t75" style="width:20pt;height:18pt" o:ole="">
            <v:imagedata r:id="rId24" o:title=""/>
          </v:shape>
          <w:control r:id="rId27" w:name="DefaultOcxName28" w:shapeid="_x0000_i1175"/>
        </w:object>
      </w:r>
      <w:r>
        <w:t>Linked to:</w:t>
      </w:r>
      <w:r w:rsidR="004C5127">
        <w:t xml:space="preserve"> </w:t>
      </w:r>
      <w:r w:rsidR="004C5127">
        <w:rPr>
          <w:u w:val="single"/>
        </w:rPr>
        <w:tab/>
      </w:r>
      <w:r w:rsidR="004C5127">
        <w:rPr>
          <w:u w:val="single"/>
        </w:rPr>
        <w:tab/>
      </w:r>
      <w:r w:rsidR="004C5127">
        <w:rPr>
          <w:u w:val="single"/>
        </w:rPr>
        <w:tab/>
      </w:r>
      <w:r w:rsidR="004C5127">
        <w:rPr>
          <w:u w:val="single"/>
        </w:rPr>
        <w:tab/>
      </w:r>
      <w:r w:rsidR="004C5127">
        <w:rPr>
          <w:u w:val="single"/>
        </w:rPr>
        <w:tab/>
      </w:r>
    </w:p>
    <w:p w:rsidR="002D0F2E" w:rsidRDefault="004C5127" w:rsidP="004C5127">
      <w:pPr>
        <w:spacing w:before="100" w:beforeAutospacing="1" w:after="100" w:afterAutospacing="1"/>
        <w:ind w:left="720" w:firstLine="720"/>
        <w:divId w:val="137693774"/>
      </w:pPr>
      <w:r>
        <w:t xml:space="preserve"> </w:t>
      </w:r>
      <w:r w:rsidR="002D0F2E">
        <w:object w:dxaOrig="405" w:dyaOrig="360">
          <v:shape id="_x0000_i1181" type="#_x0000_t75" style="width:20pt;height:18pt" o:ole="">
            <v:imagedata r:id="rId24" o:title=""/>
          </v:shape>
          <w:control r:id="rId28" w:name="DefaultOcxName30" w:shapeid="_x0000_i1181"/>
        </w:object>
      </w:r>
      <w:r w:rsidR="002D0F2E">
        <w:t xml:space="preserve">Emergency power    </w:t>
      </w:r>
      <w:r w:rsidR="002D0F2E">
        <w:object w:dxaOrig="405" w:dyaOrig="360">
          <v:shape id="_x0000_i1184" type="#_x0000_t75" style="width:20pt;height:18pt" o:ole="">
            <v:imagedata r:id="rId24" o:title=""/>
          </v:shape>
          <w:control r:id="rId29" w:name="DefaultOcxName31" w:shapeid="_x0000_i1184"/>
        </w:object>
      </w:r>
      <w:r w:rsidR="002D0F2E">
        <w:t xml:space="preserve">PEP affiliated    </w:t>
      </w:r>
      <w:r w:rsidR="002D0F2E">
        <w:object w:dxaOrig="405" w:dyaOrig="360">
          <v:shape id="_x0000_i1187" type="#_x0000_t75" style="width:20pt;height:18pt" o:ole="">
            <v:imagedata r:id="rId24" o:title=""/>
          </v:shape>
          <w:control r:id="rId30" w:name="DefaultOcxName32" w:shapeid="_x0000_i1187"/>
        </w:object>
      </w:r>
      <w:r w:rsidR="002D0F2E">
        <w:t xml:space="preserve">Packet    </w:t>
      </w:r>
      <w:r w:rsidR="002D0F2E">
        <w:object w:dxaOrig="405" w:dyaOrig="360">
          <v:shape id="_x0000_i1301" type="#_x0000_t75" style="width:20pt;height:18pt" o:ole="">
            <v:imagedata r:id="rId24" o:title=""/>
          </v:shape>
          <w:control r:id="rId31" w:name="DefaultOcxName33" w:shapeid="_x0000_i1301"/>
        </w:object>
      </w:r>
      <w:r w:rsidR="002D0F2E">
        <w:t xml:space="preserve">Digital repeater    </w:t>
      </w:r>
      <w:r w:rsidR="002D0F2E">
        <w:object w:dxaOrig="405" w:dyaOrig="360">
          <v:shape id="_x0000_i1193" type="#_x0000_t75" style="width:20pt;height:18pt" o:ole="">
            <v:imagedata r:id="rId24" o:title=""/>
          </v:shape>
          <w:control r:id="rId32" w:name="DefaultOcxName34" w:shapeid="_x0000_i1193"/>
        </w:object>
      </w:r>
      <w:r w:rsidR="002D0F2E">
        <w:t>Television</w:t>
      </w:r>
    </w:p>
    <w:p w:rsidR="002D0F2E" w:rsidRPr="004C5127" w:rsidRDefault="004C5127" w:rsidP="004C5127">
      <w:pPr>
        <w:ind w:left="720" w:firstLine="720"/>
        <w:divId w:val="137693774"/>
        <w:rPr>
          <w:rFonts w:eastAsia="Times New Roman"/>
          <w:u w:val="single"/>
        </w:rPr>
      </w:pPr>
      <w:r>
        <w:object w:dxaOrig="405" w:dyaOrig="360">
          <v:shape id="_x0000_i1407" type="#_x0000_t75" style="width:20pt;height:18pt" o:ole="">
            <v:imagedata r:id="rId24" o:title=""/>
          </v:shape>
          <w:control r:id="rId33" w:name="DefaultOcxName301" w:shapeid="_x0000_i1407"/>
        </w:object>
      </w:r>
      <w:r>
        <w:t xml:space="preserve">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5127" w:rsidRDefault="004C5127">
      <w:pPr>
        <w:pStyle w:val="Heading3"/>
        <w:divId w:val="137693774"/>
        <w:rPr>
          <w:rFonts w:eastAsia="Times New Roman"/>
        </w:rPr>
      </w:pPr>
    </w:p>
    <w:p w:rsidR="002D0F2E" w:rsidRDefault="002D0F2E">
      <w:pPr>
        <w:pStyle w:val="Heading3"/>
        <w:divId w:val="137693774"/>
        <w:rPr>
          <w:rFonts w:eastAsia="Times New Roman"/>
        </w:rPr>
      </w:pPr>
      <w:r>
        <w:rPr>
          <w:rFonts w:eastAsia="Times New Roman"/>
        </w:rPr>
        <w:lastRenderedPageBreak/>
        <w:t>Location of repeater (confidential - not for publication)</w:t>
      </w:r>
    </w:p>
    <w:p w:rsidR="00B2312C" w:rsidRDefault="002D0F2E">
      <w:pPr>
        <w:spacing w:before="100" w:beforeAutospacing="1" w:after="100" w:afterAutospacing="1"/>
        <w:divId w:val="137693774"/>
      </w:pPr>
      <w:r>
        <w:t>Site location:</w:t>
      </w:r>
      <w:r w:rsidR="004C5127">
        <w:t xml:space="preserve"> </w:t>
      </w:r>
      <w:r w:rsidR="004C5127">
        <w:rPr>
          <w:u w:val="single"/>
        </w:rPr>
        <w:tab/>
      </w:r>
      <w:r w:rsidR="004C5127">
        <w:rPr>
          <w:u w:val="single"/>
        </w:rPr>
        <w:tab/>
      </w:r>
      <w:r w:rsidR="004C5127">
        <w:rPr>
          <w:u w:val="single"/>
        </w:rPr>
        <w:tab/>
      </w:r>
      <w:r w:rsidR="004C5127">
        <w:rPr>
          <w:u w:val="single"/>
        </w:rPr>
        <w:tab/>
      </w:r>
      <w:r w:rsidR="004C5127">
        <w:rPr>
          <w:u w:val="single"/>
        </w:rPr>
        <w:tab/>
      </w:r>
      <w:r w:rsidR="004C5127">
        <w:rPr>
          <w:u w:val="single"/>
        </w:rPr>
        <w:tab/>
      </w:r>
      <w:r w:rsidR="004C5127">
        <w:rPr>
          <w:u w:val="single"/>
        </w:rPr>
        <w:tab/>
      </w:r>
      <w:r w:rsidR="004C5127">
        <w:rPr>
          <w:u w:val="single"/>
        </w:rPr>
        <w:tab/>
      </w:r>
      <w:r w:rsidR="004C5127">
        <w:rPr>
          <w:u w:val="single"/>
        </w:rPr>
        <w:tab/>
      </w:r>
      <w:r w:rsidR="004C5127">
        <w:rPr>
          <w:u w:val="single"/>
        </w:rPr>
        <w:tab/>
      </w:r>
      <w:r w:rsidR="004C5127">
        <w:rPr>
          <w:u w:val="single"/>
        </w:rPr>
        <w:tab/>
      </w:r>
      <w:r w:rsidR="004C5127">
        <w:rPr>
          <w:u w:val="single"/>
        </w:rPr>
        <w:tab/>
      </w:r>
      <w:r w:rsidR="004C5127">
        <w:rPr>
          <w:u w:val="single"/>
        </w:rPr>
        <w:tab/>
      </w:r>
      <w:r w:rsidR="004C5127">
        <w:rPr>
          <w:u w:val="single"/>
        </w:rPr>
        <w:tab/>
      </w:r>
    </w:p>
    <w:p w:rsidR="004C5127" w:rsidRDefault="002D0F2E">
      <w:pPr>
        <w:spacing w:before="100" w:beforeAutospacing="1" w:after="100" w:afterAutospacing="1"/>
        <w:divId w:val="137693774"/>
      </w:pPr>
      <w:r>
        <w:br/>
        <w:t>Elevation above sea level:</w:t>
      </w:r>
      <w:r w:rsidR="004C5127">
        <w:t xml:space="preserve"> </w:t>
      </w:r>
      <w:r w:rsidR="004C5127">
        <w:rPr>
          <w:u w:val="single"/>
        </w:rPr>
        <w:tab/>
      </w:r>
      <w:r w:rsidR="004C5127">
        <w:rPr>
          <w:u w:val="single"/>
        </w:rPr>
        <w:tab/>
      </w:r>
      <w:r w:rsidR="004C5127">
        <w:rPr>
          <w:u w:val="single"/>
        </w:rPr>
        <w:tab/>
      </w:r>
      <w:r w:rsidR="004C5127">
        <w:t xml:space="preserve"> </w:t>
      </w:r>
      <w:proofErr w:type="spellStart"/>
      <w:r w:rsidR="004C5127">
        <w:t>ft</w:t>
      </w:r>
      <w:proofErr w:type="spellEnd"/>
      <w:r w:rsidR="004C5127">
        <w:t>/m</w:t>
      </w:r>
      <w:r w:rsidR="004C5127">
        <w:tab/>
      </w:r>
      <w:r>
        <w:t>Height of antenna above ground:</w:t>
      </w:r>
      <w:r w:rsidR="004C5127">
        <w:t xml:space="preserve"> </w:t>
      </w:r>
      <w:r w:rsidR="004C5127">
        <w:rPr>
          <w:u w:val="single"/>
        </w:rPr>
        <w:tab/>
      </w:r>
      <w:r w:rsidR="004C5127">
        <w:rPr>
          <w:u w:val="single"/>
        </w:rPr>
        <w:tab/>
      </w:r>
      <w:r w:rsidR="004C5127">
        <w:rPr>
          <w:u w:val="single"/>
        </w:rPr>
        <w:tab/>
      </w:r>
      <w:r w:rsidR="004C5127">
        <w:t xml:space="preserve"> </w:t>
      </w:r>
      <w:proofErr w:type="spellStart"/>
      <w:r w:rsidR="004C5127">
        <w:t>ft</w:t>
      </w:r>
      <w:proofErr w:type="spellEnd"/>
      <w:r w:rsidR="004C5127">
        <w:t>/m</w:t>
      </w:r>
    </w:p>
    <w:p w:rsidR="002D0F2E" w:rsidRPr="00B2312C" w:rsidRDefault="004C5127">
      <w:pPr>
        <w:spacing w:before="100" w:beforeAutospacing="1" w:after="100" w:afterAutospacing="1"/>
        <w:divId w:val="137693774"/>
      </w:pPr>
      <w:r>
        <w:t xml:space="preserve"> </w:t>
      </w:r>
      <w:r w:rsidR="002D0F2E">
        <w:t>Geographical coordinates (</w:t>
      </w:r>
      <w:proofErr w:type="spellStart"/>
      <w:r w:rsidR="002D0F2E">
        <w:t>ddd</w:t>
      </w:r>
      <w:proofErr w:type="spellEnd"/>
      <w:r w:rsidR="002D0F2E">
        <w:t>/mm/</w:t>
      </w:r>
      <w:proofErr w:type="spellStart"/>
      <w:r w:rsidR="002D0F2E">
        <w:t>ss</w:t>
      </w:r>
      <w:proofErr w:type="spellEnd"/>
      <w:r w:rsidR="002D0F2E">
        <w:t>) Latitude</w:t>
      </w:r>
      <w:r w:rsidR="00B2312C">
        <w:t xml:space="preserve">: </w:t>
      </w:r>
      <w:r w:rsidR="00B2312C">
        <w:rPr>
          <w:u w:val="single"/>
        </w:rPr>
        <w:tab/>
      </w:r>
      <w:r w:rsidR="00B2312C">
        <w:rPr>
          <w:u w:val="single"/>
        </w:rPr>
        <w:tab/>
      </w:r>
      <w:r w:rsidR="00B2312C">
        <w:rPr>
          <w:u w:val="single"/>
        </w:rPr>
        <w:tab/>
      </w:r>
      <w:r w:rsidR="00B2312C">
        <w:t xml:space="preserve"> N</w:t>
      </w:r>
      <w:r w:rsidR="002D0F2E">
        <w:t>   Longitude</w:t>
      </w:r>
      <w:r w:rsidR="00B2312C">
        <w:t xml:space="preserve">: </w:t>
      </w:r>
      <w:r w:rsidR="00B2312C">
        <w:rPr>
          <w:u w:val="single"/>
        </w:rPr>
        <w:tab/>
      </w:r>
      <w:r w:rsidR="00B2312C">
        <w:rPr>
          <w:u w:val="single"/>
        </w:rPr>
        <w:tab/>
      </w:r>
      <w:r w:rsidR="00B2312C">
        <w:rPr>
          <w:u w:val="single"/>
        </w:rPr>
        <w:tab/>
      </w:r>
      <w:r w:rsidR="00B2312C">
        <w:t xml:space="preserve"> W</w:t>
      </w:r>
    </w:p>
    <w:p w:rsidR="002D0F2E" w:rsidRDefault="002D0F2E">
      <w:pPr>
        <w:jc w:val="center"/>
        <w:divId w:val="137693774"/>
        <w:rPr>
          <w:rFonts w:eastAsia="Times New Roman"/>
        </w:rPr>
      </w:pPr>
      <w:r>
        <w:rPr>
          <w:rFonts w:eastAsia="Times New Roman"/>
        </w:rPr>
        <w:pict>
          <v:rect id="_x0000_i1069" style="width:0;height:1.5pt" o:hralign="center" o:hrstd="t" o:hr="t" fillcolor="#a0a0a0" stroked="f"/>
        </w:pict>
      </w:r>
    </w:p>
    <w:p w:rsidR="002D0F2E" w:rsidRPr="00B2312C" w:rsidRDefault="002D0F2E">
      <w:pPr>
        <w:spacing w:before="100" w:beforeAutospacing="1" w:after="100" w:afterAutospacing="1"/>
        <w:divId w:val="137693774"/>
      </w:pPr>
      <w:r>
        <w:rPr>
          <w:b/>
          <w:bCs/>
        </w:rPr>
        <w:t>Submitted by:</w:t>
      </w:r>
      <w:r>
        <w:t xml:space="preserve"> </w:t>
      </w:r>
      <w:r>
        <w:object w:dxaOrig="405" w:dyaOrig="360">
          <v:shape id="_x0000_i1305" type="#_x0000_t75" style="width:20pt;height:18pt" o:ole="">
            <v:imagedata r:id="rId9" o:title=""/>
          </v:shape>
          <w:control r:id="rId34" w:name="DefaultOcxName40" w:shapeid="_x0000_i1305"/>
        </w:object>
      </w:r>
      <w:r>
        <w:t xml:space="preserve">Owner    </w:t>
      </w:r>
      <w:r>
        <w:object w:dxaOrig="405" w:dyaOrig="360">
          <v:shape id="_x0000_i1280" type="#_x0000_t75" style="width:20pt;height:18pt" o:ole="">
            <v:imagedata r:id="rId11" o:title=""/>
          </v:shape>
          <w:control r:id="rId35" w:name="DefaultOcxName41" w:shapeid="_x0000_i1280"/>
        </w:object>
      </w:r>
      <w:r>
        <w:t xml:space="preserve">Operator    </w:t>
      </w:r>
      <w:r>
        <w:object w:dxaOrig="405" w:dyaOrig="360">
          <v:shape id="_x0000_i1304" type="#_x0000_t75" style="width:20pt;height:18pt" o:ole="">
            <v:imagedata r:id="rId11" o:title=""/>
          </v:shape>
          <w:control r:id="rId36" w:name="DefaultOcxName42" w:shapeid="_x0000_i1304"/>
        </w:object>
      </w:r>
      <w:r>
        <w:t>Local contact person   </w:t>
      </w:r>
      <w:r>
        <w:object w:dxaOrig="405" w:dyaOrig="360">
          <v:shape id="_x0000_i1222" type="#_x0000_t75" style="width:20pt;height:18pt" o:ole="">
            <v:imagedata r:id="rId11" o:title=""/>
          </v:shape>
          <w:control r:id="rId37" w:name="DefaultOcxName43" w:shapeid="_x0000_i1222"/>
        </w:object>
      </w:r>
      <w:proofErr w:type="gramStart"/>
      <w:r>
        <w:t>Other</w:t>
      </w:r>
      <w:proofErr w:type="gramEnd"/>
      <w:r w:rsidR="00B2312C">
        <w:t xml:space="preserve">: </w:t>
      </w:r>
      <w:r w:rsidR="00B2312C">
        <w:rPr>
          <w:u w:val="single"/>
        </w:rPr>
        <w:tab/>
      </w:r>
      <w:r w:rsidR="00B2312C">
        <w:rPr>
          <w:u w:val="single"/>
        </w:rPr>
        <w:tab/>
      </w:r>
      <w:r w:rsidR="00B2312C">
        <w:rPr>
          <w:u w:val="single"/>
        </w:rPr>
        <w:tab/>
      </w:r>
      <w:r w:rsidR="00B2312C">
        <w:rPr>
          <w:u w:val="single"/>
        </w:rPr>
        <w:tab/>
      </w:r>
    </w:p>
    <w:p w:rsidR="00B2312C" w:rsidRDefault="00B2312C" w:rsidP="00B2312C">
      <w:pPr>
        <w:spacing w:before="100" w:beforeAutospacing="1" w:after="100" w:afterAutospacing="1"/>
        <w:divId w:val="137693774"/>
      </w:pPr>
      <w:r>
        <w:t>Name: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 xml:space="preserve">Call: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cr/>
      </w:r>
    </w:p>
    <w:p w:rsidR="00B2312C" w:rsidRPr="00B2312C" w:rsidRDefault="00B2312C" w:rsidP="00B2312C">
      <w:pPr>
        <w:spacing w:before="100" w:beforeAutospacing="1" w:after="100" w:afterAutospacing="1"/>
        <w:divId w:val="137693774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312C" w:rsidRPr="00B2312C" w:rsidRDefault="00B2312C" w:rsidP="00B2312C">
      <w:pPr>
        <w:spacing w:before="100" w:beforeAutospacing="1" w:after="100" w:afterAutospacing="1"/>
        <w:divId w:val="137693774"/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proofErr w:type="spellStart"/>
      <w:r>
        <w:t>PostCode</w:t>
      </w:r>
      <w:proofErr w:type="spell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312C" w:rsidRDefault="00B2312C" w:rsidP="00B2312C">
      <w:pPr>
        <w:spacing w:before="100" w:beforeAutospacing="1" w:after="100" w:afterAutospacing="1"/>
        <w:divId w:val="137693774"/>
      </w:pPr>
      <w:r>
        <w:t xml:space="preserve">Home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Work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312C" w:rsidRDefault="00B2312C" w:rsidP="00B2312C">
      <w:pPr>
        <w:spacing w:before="100" w:beforeAutospacing="1" w:after="100" w:afterAutospacing="1"/>
        <w:divId w:val="137693774"/>
      </w:pPr>
      <w:proofErr w:type="gramStart"/>
      <w:r>
        <w:t>email</w:t>
      </w:r>
      <w:proofErr w:type="gramEnd"/>
      <w:r>
        <w:t xml:space="preserve"> (required):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 </w:t>
      </w:r>
    </w:p>
    <w:p w:rsidR="00B2312C" w:rsidRDefault="00B2312C" w:rsidP="00B2312C">
      <w:pPr>
        <w:spacing w:before="100" w:beforeAutospacing="1" w:after="100" w:afterAutospacing="1"/>
        <w:divId w:val="137693774"/>
        <w:rPr>
          <w:u w:val="single"/>
        </w:rPr>
      </w:pPr>
      <w:r>
        <w:t xml:space="preserve">Other Info: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312C" w:rsidRDefault="00B2312C" w:rsidP="00B2312C">
      <w:pPr>
        <w:spacing w:before="100" w:beforeAutospacing="1" w:after="100" w:afterAutospacing="1"/>
        <w:divId w:val="13769377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312C" w:rsidRDefault="00B2312C" w:rsidP="00B2312C">
      <w:pPr>
        <w:spacing w:before="100" w:beforeAutospacing="1" w:after="100" w:afterAutospacing="1"/>
        <w:divId w:val="13769377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312C" w:rsidRPr="00B2312C" w:rsidRDefault="00B2312C" w:rsidP="00B2312C">
      <w:pPr>
        <w:spacing w:before="100" w:beforeAutospacing="1" w:after="100" w:afterAutospacing="1"/>
        <w:divId w:val="137693774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0F2E" w:rsidRDefault="002D0F2E">
      <w:pPr>
        <w:jc w:val="center"/>
        <w:divId w:val="137693774"/>
        <w:rPr>
          <w:rFonts w:eastAsia="Times New Roman"/>
        </w:rPr>
      </w:pPr>
      <w:r>
        <w:rPr>
          <w:rFonts w:eastAsia="Times New Roman"/>
        </w:rPr>
        <w:pict>
          <v:rect id="_x0000_i1085" style="width:0;height:1.5pt" o:hralign="center" o:hrstd="t" o:hr="t" fillcolor="#a0a0a0" stroked="f"/>
        </w:pict>
      </w:r>
    </w:p>
    <w:p w:rsidR="002D0F2E" w:rsidRDefault="002D0F2E">
      <w:pPr>
        <w:numPr>
          <w:ilvl w:val="0"/>
          <w:numId w:val="1"/>
        </w:numPr>
        <w:spacing w:before="100" w:beforeAutospacing="1" w:after="100" w:afterAutospacing="1"/>
        <w:divId w:val="137693774"/>
        <w:rPr>
          <w:rFonts w:eastAsia="Times New Roman"/>
        </w:rPr>
      </w:pPr>
      <w:proofErr w:type="spellStart"/>
      <w:r>
        <w:rPr>
          <w:rFonts w:eastAsia="Times New Roman"/>
          <w:sz w:val="20"/>
          <w:szCs w:val="20"/>
        </w:rPr>
        <w:t>MARCC</w:t>
      </w:r>
      <w:proofErr w:type="spellEnd"/>
      <w:r>
        <w:rPr>
          <w:rFonts w:eastAsia="Times New Roman"/>
          <w:sz w:val="20"/>
          <w:szCs w:val="20"/>
        </w:rPr>
        <w:t xml:space="preserve"> does not guarantee a clear channel</w:t>
      </w:r>
      <w:proofErr w:type="gramStart"/>
      <w:r>
        <w:rPr>
          <w:rFonts w:eastAsia="Times New Roman"/>
          <w:sz w:val="20"/>
          <w:szCs w:val="20"/>
        </w:rPr>
        <w:t xml:space="preserve">. </w:t>
      </w:r>
      <w:proofErr w:type="gramEnd"/>
      <w:r>
        <w:rPr>
          <w:rFonts w:eastAsia="Times New Roman"/>
          <w:sz w:val="20"/>
          <w:szCs w:val="20"/>
        </w:rPr>
        <w:t>The main purpose of the coordination is to document existing and planned repeaters, and to share that information among users</w:t>
      </w:r>
      <w:proofErr w:type="gramStart"/>
      <w:r>
        <w:rPr>
          <w:rFonts w:eastAsia="Times New Roman"/>
          <w:sz w:val="20"/>
          <w:szCs w:val="20"/>
        </w:rPr>
        <w:t xml:space="preserve">. </w:t>
      </w:r>
      <w:proofErr w:type="gramEnd"/>
      <w:r>
        <w:rPr>
          <w:rFonts w:eastAsia="Times New Roman"/>
          <w:sz w:val="20"/>
          <w:szCs w:val="20"/>
        </w:rPr>
        <w:t>If interference is created or encountered, it is expected that the repeater operators will attempt to resolve the problem in a spirit of goodwill, having due regard for prior coordination and use.</w:t>
      </w:r>
      <w:r>
        <w:rPr>
          <w:rFonts w:eastAsia="Times New Roman"/>
        </w:rPr>
        <w:t xml:space="preserve"> </w:t>
      </w:r>
    </w:p>
    <w:p w:rsidR="002D0F2E" w:rsidRDefault="002D0F2E">
      <w:pPr>
        <w:numPr>
          <w:ilvl w:val="0"/>
          <w:numId w:val="1"/>
        </w:numPr>
        <w:spacing w:before="100" w:beforeAutospacing="1" w:after="100" w:afterAutospacing="1"/>
        <w:divId w:val="137693774"/>
        <w:rPr>
          <w:rFonts w:eastAsia="Times New Roman"/>
        </w:rPr>
      </w:pPr>
      <w:proofErr w:type="spellStart"/>
      <w:r>
        <w:rPr>
          <w:rFonts w:eastAsia="Times New Roman"/>
          <w:sz w:val="20"/>
          <w:szCs w:val="20"/>
        </w:rPr>
        <w:t>MARCC</w:t>
      </w:r>
      <w:proofErr w:type="spellEnd"/>
      <w:r>
        <w:rPr>
          <w:rFonts w:eastAsia="Times New Roman"/>
          <w:sz w:val="20"/>
          <w:szCs w:val="20"/>
        </w:rPr>
        <w:t xml:space="preserve"> will publish general repeater data such as call sign, sponsor, </w:t>
      </w:r>
      <w:proofErr w:type="spellStart"/>
      <w:r>
        <w:rPr>
          <w:rFonts w:eastAsia="Times New Roman"/>
          <w:sz w:val="20"/>
          <w:szCs w:val="20"/>
        </w:rPr>
        <w:t>Tx</w:t>
      </w:r>
      <w:proofErr w:type="spellEnd"/>
      <w:r>
        <w:rPr>
          <w:rFonts w:eastAsia="Times New Roman"/>
          <w:sz w:val="20"/>
          <w:szCs w:val="20"/>
        </w:rPr>
        <w:t>/Rx frequencies and area of coverage</w:t>
      </w:r>
      <w:proofErr w:type="gramStart"/>
      <w:r>
        <w:rPr>
          <w:rFonts w:eastAsia="Times New Roman"/>
          <w:sz w:val="20"/>
          <w:szCs w:val="20"/>
        </w:rPr>
        <w:t xml:space="preserve">. </w:t>
      </w:r>
      <w:proofErr w:type="gramEnd"/>
      <w:r>
        <w:rPr>
          <w:rFonts w:eastAsia="Times New Roman"/>
          <w:sz w:val="20"/>
          <w:szCs w:val="20"/>
        </w:rPr>
        <w:t xml:space="preserve">Other information, such as link frequencies and specific repeater location, will be retained by </w:t>
      </w:r>
      <w:proofErr w:type="spellStart"/>
      <w:r>
        <w:rPr>
          <w:rFonts w:eastAsia="Times New Roman"/>
          <w:sz w:val="20"/>
          <w:szCs w:val="20"/>
        </w:rPr>
        <w:t>MARCC</w:t>
      </w:r>
      <w:proofErr w:type="spellEnd"/>
      <w:r>
        <w:rPr>
          <w:rFonts w:eastAsia="Times New Roman"/>
          <w:sz w:val="20"/>
          <w:szCs w:val="20"/>
        </w:rPr>
        <w:t xml:space="preserve"> coordinators, but will not be made public.</w:t>
      </w:r>
      <w:r>
        <w:rPr>
          <w:rFonts w:eastAsia="Times New Roman"/>
        </w:rPr>
        <w:t xml:space="preserve"> </w:t>
      </w:r>
    </w:p>
    <w:p w:rsidR="002D0F2E" w:rsidRDefault="002D0F2E">
      <w:pPr>
        <w:pStyle w:val="z-BottomofForm"/>
      </w:pPr>
      <w:r>
        <w:t>Bottom of Form</w:t>
      </w:r>
    </w:p>
    <w:sectPr w:rsidR="002D0F2E" w:rsidSect="002D0F2E"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321E"/>
    <w:multiLevelType w:val="multilevel"/>
    <w:tmpl w:val="B696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A5304"/>
    <w:rsid w:val="002D0F2E"/>
    <w:rsid w:val="004C5127"/>
    <w:rsid w:val="007A5304"/>
    <w:rsid w:val="00AE64C5"/>
    <w:rsid w:val="00B2312C"/>
    <w:rsid w:val="00D5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0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0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Derek\Documents\Web\Marcc\Graphics\mbflag.jpg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7" Type="http://schemas.openxmlformats.org/officeDocument/2006/relationships/image" Target="file:///C:\Users\Derek\Documents\Web\Marcc\Graphics\rac-logo-2.jpg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3.wmf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0.xml"/><Relationship Id="rId4" Type="http://schemas.openxmlformats.org/officeDocument/2006/relationships/image" Target="Graphics/stonebackground.gif" TargetMode="Externa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Marcc - Coordination form</vt:lpstr>
    </vt:vector>
  </TitlesOfParts>
  <Company>Hay-family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Marcc - Coordination form</dc:title>
  <dc:creator>Derek</dc:creator>
  <cp:lastModifiedBy>Derek</cp:lastModifiedBy>
  <cp:revision>3</cp:revision>
  <dcterms:created xsi:type="dcterms:W3CDTF">2014-11-28T23:09:00Z</dcterms:created>
  <dcterms:modified xsi:type="dcterms:W3CDTF">2014-11-28T23:10:00Z</dcterms:modified>
</cp:coreProperties>
</file>